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igl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Frosinon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